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AB596F" w:rsidRPr="00636103" w:rsidTr="005C067E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AB596F" w:rsidRPr="00636103" w:rsidRDefault="00AB596F" w:rsidP="00AB596F">
            <w:pPr>
              <w:widowControl w:val="0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AB596F" w:rsidRPr="00636103" w:rsidRDefault="00AB596F" w:rsidP="00AB596F">
            <w:pPr>
              <w:widowControl w:val="0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63610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AB596F" w:rsidRPr="00636103" w:rsidRDefault="00AB596F" w:rsidP="00AB596F">
            <w:pPr>
              <w:widowControl w:val="0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proofErr w:type="spellStart"/>
            <w:r w:rsidR="00DF7B7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А.М.Солнцев</w:t>
            </w:r>
            <w:proofErr w:type="spellEnd"/>
          </w:p>
          <w:p w:rsidR="00AB596F" w:rsidRPr="00636103" w:rsidRDefault="00AB596F" w:rsidP="00AB596F">
            <w:pPr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_» _______________20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  <w:r w:rsidR="00DF7B7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63610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AB596F" w:rsidRPr="00636103" w:rsidRDefault="00AB596F" w:rsidP="00AB596F">
            <w:pPr>
              <w:widowControl w:val="0"/>
              <w:tabs>
                <w:tab w:val="left" w:pos="284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</w:tr>
    </w:tbl>
    <w:p w:rsidR="00AB596F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B596F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3610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636103">
        <w:rPr>
          <w:rFonts w:ascii="Times New Roman" w:hAnsi="Times New Roman" w:cs="Times New Roman"/>
          <w:bCs/>
          <w:sz w:val="26"/>
          <w:szCs w:val="26"/>
        </w:rPr>
        <w:br/>
        <w:t>старшего государственного налогового 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B596F" w:rsidRPr="005E4709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E4709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за счет имущества № 1</w:t>
      </w:r>
    </w:p>
    <w:p w:rsidR="00AB596F" w:rsidRPr="00B22230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36103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</w:t>
      </w:r>
      <w:r w:rsidRPr="00DD004F">
        <w:rPr>
          <w:rFonts w:ascii="Times New Roman" w:hAnsi="Times New Roman" w:cs="Times New Roman"/>
          <w:bCs/>
          <w:sz w:val="28"/>
          <w:szCs w:val="28"/>
        </w:rPr>
        <w:t>тан</w:t>
      </w:r>
      <w:r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63610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753321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sub_1001"/>
      <w:bookmarkStart w:id="2" w:name="sub_1002"/>
      <w:r w:rsidRPr="0063610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636103">
        <w:rPr>
          <w:rFonts w:ascii="Times New Roman" w:hAnsi="Times New Roman" w:cs="Times New Roman"/>
          <w:bCs/>
          <w:sz w:val="26"/>
          <w:szCs w:val="26"/>
        </w:rPr>
        <w:t xml:space="preserve">старшего государственного налогового инспектора </w:t>
      </w:r>
      <w:r w:rsidRPr="00753321">
        <w:rPr>
          <w:rFonts w:ascii="Times New Roman" w:hAnsi="Times New Roman" w:cs="Times New Roman"/>
          <w:bCs/>
          <w:sz w:val="26"/>
          <w:szCs w:val="26"/>
        </w:rPr>
        <w:t>отдела взыскания</w:t>
      </w:r>
      <w:r w:rsidRPr="00454AF2"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  <w:r w:rsidRPr="00753321">
        <w:rPr>
          <w:rFonts w:ascii="Times New Roman" w:hAnsi="Times New Roman" w:cs="Times New Roman"/>
          <w:bCs/>
          <w:sz w:val="26"/>
          <w:szCs w:val="26"/>
        </w:rPr>
        <w:t>задолженности за счет имущества № 1</w:t>
      </w:r>
      <w:r w:rsidRPr="00636103">
        <w:rPr>
          <w:rFonts w:ascii="Times New Roman" w:hAnsi="Times New Roman" w:cs="Times New Roman"/>
          <w:sz w:val="26"/>
          <w:szCs w:val="26"/>
        </w:rPr>
        <w:t xml:space="preserve"> (далее - Отдел) Межрайонной инспекции  </w:t>
      </w:r>
      <w:r w:rsidR="00753321">
        <w:rPr>
          <w:rFonts w:ascii="Times New Roman" w:hAnsi="Times New Roman" w:cs="Times New Roman"/>
          <w:sz w:val="26"/>
          <w:szCs w:val="26"/>
        </w:rPr>
        <w:t>Ф</w:t>
      </w:r>
      <w:r w:rsidRPr="00636103">
        <w:rPr>
          <w:rFonts w:ascii="Times New Roman" w:hAnsi="Times New Roman" w:cs="Times New Roman"/>
          <w:sz w:val="26"/>
          <w:szCs w:val="26"/>
        </w:rPr>
        <w:t>едеральной налоговой службы № 4  по Республике Башкортостан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bookmarkEnd w:id="1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-11-3-4-095</w:t>
      </w:r>
    </w:p>
    <w:p w:rsidR="00AB596F" w:rsidRPr="00281F95" w:rsidRDefault="00AB596F" w:rsidP="00AB596F">
      <w:pPr>
        <w:shd w:val="clear" w:color="auto" w:fill="FFFFFF" w:themeFill="background1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5E4709" w:rsidRPr="00636103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AB596F" w:rsidRPr="00D43380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D4338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AB596F" w:rsidRPr="00D43380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AB596F" w:rsidRPr="00281F95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5E4709" w:rsidRPr="00636103">
        <w:rPr>
          <w:rFonts w:ascii="Times New Roman" w:hAnsi="Times New Roman" w:cs="Times New Roman"/>
          <w:bCs/>
          <w:sz w:val="26"/>
          <w:szCs w:val="26"/>
        </w:rPr>
        <w:t>старшего государственного налогового инспектора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  <w:bookmarkEnd w:id="4"/>
    </w:p>
    <w:p w:rsidR="00AB596F" w:rsidRPr="00454AF2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AB596F" w:rsidRPr="00454AF2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в.</w:t>
      </w:r>
    </w:p>
    <w:p w:rsidR="00AB596F" w:rsidRPr="00454AF2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54AF2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старшего государственного налогового инспектора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636103">
        <w:rPr>
          <w:rFonts w:ascii="Times New Roman" w:hAnsi="Times New Roman" w:cs="Times New Roman"/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636103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5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63610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63610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  <w:r w:rsidRPr="0063610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636103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9" w:name="sub_1062"/>
      <w:bookmarkEnd w:id="8"/>
      <w:r w:rsidRPr="00636103">
        <w:rPr>
          <w:rFonts w:ascii="Times New Roman" w:hAnsi="Times New Roman" w:cs="Times New Roman"/>
          <w:sz w:val="26"/>
          <w:szCs w:val="26"/>
        </w:rPr>
        <w:t>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lastRenderedPageBreak/>
        <w:t>6.2. </w:t>
      </w:r>
      <w:r w:rsidRPr="0063610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63610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63610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636103">
        <w:rPr>
          <w:rFonts w:ascii="Times New Roman" w:hAnsi="Times New Roman" w:cs="Times New Roman"/>
          <w:sz w:val="26"/>
          <w:szCs w:val="26"/>
        </w:rPr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636103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1"/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="00600C4F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600C4F">
        <w:rPr>
          <w:rFonts w:ascii="Times New Roman" w:eastAsia="Times New Roman" w:hAnsi="Times New Roman" w:cs="Times New Roman"/>
          <w:sz w:val="26"/>
          <w:szCs w:val="26"/>
          <w:lang w:bidi="en-US"/>
        </w:rPr>
        <w:t>НК РФ</w:t>
      </w:r>
      <w:r w:rsidR="00600C4F">
        <w:rPr>
          <w:rFonts w:ascii="Times New Roman" w:hAnsi="Times New Roman" w:cs="Times New Roman"/>
          <w:sz w:val="26"/>
          <w:szCs w:val="26"/>
        </w:rPr>
        <w:t xml:space="preserve">)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63610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63610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63610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 от 24.07.2002 </w:t>
      </w:r>
      <w:r w:rsidR="005E4709"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636103">
        <w:rPr>
          <w:rFonts w:ascii="Times New Roman" w:hAnsi="Times New Roman" w:cs="Times New Roman"/>
          <w:sz w:val="26"/>
          <w:szCs w:val="26"/>
        </w:rPr>
        <w:t> 95-ФЗ.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AB596F" w:rsidRPr="00636103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AB596F" w:rsidRPr="005E4709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 w:rsidR="00600C4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02.05.2005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№ 59-ФЗ «О порядке рассмотрения обращения граждан Российской Федерации»;</w:t>
      </w:r>
    </w:p>
    <w:p w:rsidR="005E4709" w:rsidRPr="00636103" w:rsidRDefault="005E4709" w:rsidP="005E4709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5E4709" w:rsidRPr="00454AF2" w:rsidRDefault="005E4709" w:rsidP="005E4709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02.04.2019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5E4709" w:rsidRPr="00636103" w:rsidRDefault="005E4709" w:rsidP="005E4709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5E4709" w:rsidRPr="005E4709" w:rsidRDefault="005E4709" w:rsidP="005E4709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Соглашение ФССП России от 04.04.2014 </w:t>
      </w:r>
      <w:r w:rsidR="005E4709"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0001/7, ФНС России от 14.04.2014 </w:t>
      </w:r>
      <w:r w:rsidR="005E4709"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454AF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</w:t>
      </w:r>
      <w:r w:rsidR="007533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ФССП</w:t>
      </w:r>
      <w:r w:rsidR="007533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России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11.09.2015 №00014/15/69320-СВС/СА-4-8/16024 «О направлении уведомлений о наличии у должников имущества»;</w:t>
      </w:r>
    </w:p>
    <w:p w:rsidR="005536F8" w:rsidRDefault="005536F8" w:rsidP="005536F8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right="-7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Письмо ФНС России от 08.04.2022 № 8-2-03/0188@ «План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2022 год»;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Совместное Указание Прокуратуры и УФНС</w:t>
      </w:r>
      <w:r w:rsidR="007533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53321" w:rsidRPr="00636103">
        <w:rPr>
          <w:rFonts w:ascii="Times New Roman" w:hAnsi="Times New Roman" w:cs="Times New Roman"/>
          <w:sz w:val="26"/>
          <w:szCs w:val="26"/>
        </w:rPr>
        <w:t>России по Республике Башкортостан</w:t>
      </w: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18.04.2019 №87/7/02-10/037 «О применении статьи 77 Налогового кодекса Российской Федерации»;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01.06.2012 № НД-5-8/642ДСП@ «О порядке применения налоговыми органами статьи 77 Налогового кодекса Российской Федерации»;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26.03.2020 №КЧ-5-8/604ДСП@ «О внутриорганизационных подходах по реализации обеспечительных мер, предусмотренных статьей 77 и пунктом 10 статьи 101 НК РФ, в редакции Федерального закона от 29.09.2019 № 325-ФЗ»;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02.10.2018 КЧ-5-8/2966ДСП@ «Об организации работы по обращению взыскания на дебиторскую задолженность должника»;</w:t>
      </w:r>
    </w:p>
    <w:p w:rsidR="00AB596F" w:rsidRPr="00454AF2" w:rsidRDefault="00AB596F" w:rsidP="00AB596F">
      <w:pPr>
        <w:pStyle w:val="a3"/>
        <w:numPr>
          <w:ilvl w:val="0"/>
          <w:numId w:val="3"/>
        </w:numPr>
        <w:tabs>
          <w:tab w:val="left" w:pos="284"/>
          <w:tab w:val="left" w:pos="426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4AF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18.11.2020 № КЧ-5-8/2005ДСП@ «О внутриорганизационных подходах по реализации положений абзаца второго пункта 1 статьи 92 и пункта 2.1 статьи 93.1 НК РФ, в редакции Федерального закона от 29.09.2019 № 325-ФЗ»;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2" w:name="sub_1065"/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3610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3610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636103">
        <w:rPr>
          <w:rFonts w:ascii="Times New Roman" w:hAnsi="Times New Roman" w:cs="Times New Roman"/>
          <w:sz w:val="26"/>
          <w:szCs w:val="26"/>
        </w:rPr>
        <w:t xml:space="preserve"> </w:t>
      </w:r>
      <w:r w:rsidRPr="00636103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</w:t>
      </w:r>
      <w:r w:rsidRPr="00636103">
        <w:rPr>
          <w:rFonts w:ascii="Times New Roman" w:eastAsia="Calibri" w:hAnsi="Times New Roman" w:cs="Times New Roman"/>
          <w:sz w:val="26"/>
          <w:szCs w:val="26"/>
        </w:rPr>
        <w:lastRenderedPageBreak/>
        <w:t>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3" w:name="sub_1642"/>
      <w:bookmarkEnd w:id="10"/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4"/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3610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63610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63610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63610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63610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3610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3610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636103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старшего государственного налогового инспектора, 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B37AD" w:rsidRPr="00F82DAF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9"/>
      <w:bookmarkEnd w:id="17"/>
      <w:r w:rsidRPr="00F82DAF">
        <w:rPr>
          <w:rFonts w:ascii="Times New Roman" w:hAnsi="Times New Roman" w:cs="Times New Roman"/>
          <w:color w:val="000000" w:themeColor="text1"/>
          <w:sz w:val="26"/>
          <w:szCs w:val="26"/>
        </w:rPr>
        <w:t>Обеспечить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ФЦОД.</w:t>
      </w:r>
    </w:p>
    <w:p w:rsidR="008B37AD" w:rsidRPr="00F82DAF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>Проводить сверку отдельных показателей статистической отчетности со службой судебных приставов.</w:t>
      </w:r>
    </w:p>
    <w:p w:rsidR="008B37AD" w:rsidRPr="00F82DAF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 xml:space="preserve">Готовить материалы </w:t>
      </w:r>
      <w:proofErr w:type="gramStart"/>
      <w:r w:rsidRPr="00F82DAF">
        <w:rPr>
          <w:rFonts w:ascii="Times New Roman" w:hAnsi="Times New Roman" w:cs="Times New Roman"/>
          <w:sz w:val="26"/>
          <w:szCs w:val="26"/>
        </w:rPr>
        <w:t>для обращения в суд в целях установления для должника временного ограничения на выезд</w:t>
      </w:r>
      <w:proofErr w:type="gramEnd"/>
      <w:r w:rsidRPr="00F82DAF">
        <w:rPr>
          <w:rFonts w:ascii="Times New Roman" w:hAnsi="Times New Roman" w:cs="Times New Roman"/>
          <w:sz w:val="26"/>
          <w:szCs w:val="26"/>
        </w:rPr>
        <w:t xml:space="preserve"> из Российской Федерации в рамках исполнительного производства.</w:t>
      </w:r>
    </w:p>
    <w:p w:rsidR="008B37AD" w:rsidRPr="00F82DAF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>Обеспечить взыскание задолженности путем наложения ареста на имущество должника в порядке ст. 77 НК РФ, взаимодействие с Прокуратурой г. Уфы.</w:t>
      </w:r>
    </w:p>
    <w:p w:rsidR="008B37AD" w:rsidRPr="00F82DAF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>Проводить мероприятия по взысканию задолженности посредством обращения взыскания на дебиторскую задолженность, имущественные права должника в рамках исполнительного производства.</w:t>
      </w:r>
    </w:p>
    <w:p w:rsidR="008B37AD" w:rsidRPr="00F82DAF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lastRenderedPageBreak/>
        <w:t>Осуществлять списание задолженности, признанной безнадежной к взысканию в соответствии со ст. 59 НК РФ.</w:t>
      </w:r>
    </w:p>
    <w:p w:rsidR="008B37AD" w:rsidRPr="00F82DAF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F82DAF">
        <w:rPr>
          <w:rFonts w:ascii="Times New Roman" w:hAnsi="Times New Roman" w:cs="Times New Roman"/>
          <w:sz w:val="26"/>
          <w:szCs w:val="26"/>
        </w:rPr>
        <w:t>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600D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6600D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8B37AD" w:rsidRPr="00F6600D" w:rsidRDefault="008B37AD" w:rsidP="008B37AD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8B37AD" w:rsidRPr="00C91F16" w:rsidRDefault="008B37AD" w:rsidP="008B37AD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</w:t>
      </w:r>
      <w:r w:rsidRPr="00C91F16">
        <w:rPr>
          <w:rFonts w:ascii="Times New Roman" w:hAnsi="Times New Roman" w:cs="Times New Roman"/>
          <w:sz w:val="26"/>
          <w:szCs w:val="26"/>
        </w:rPr>
        <w:t>, оказывающего влияние на выполнение технологических процессов ФНС России.</w:t>
      </w:r>
    </w:p>
    <w:p w:rsidR="008B37AD" w:rsidRPr="00C91F16" w:rsidRDefault="008B37AD" w:rsidP="008B37AD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>
        <w:rPr>
          <w:rFonts w:ascii="Times New Roman" w:hAnsi="Times New Roman" w:cs="Times New Roman"/>
          <w:sz w:val="26"/>
          <w:szCs w:val="26"/>
        </w:rPr>
        <w:t>Отделом</w:t>
      </w:r>
      <w:r w:rsidRPr="00C91F16">
        <w:rPr>
          <w:rFonts w:ascii="Times New Roman" w:hAnsi="Times New Roman" w:cs="Times New Roman"/>
          <w:sz w:val="26"/>
          <w:szCs w:val="26"/>
        </w:rPr>
        <w:t xml:space="preserve"> приказом Инспекции.</w:t>
      </w:r>
    </w:p>
    <w:p w:rsidR="008B37AD" w:rsidRPr="00C91F16" w:rsidRDefault="008B37AD" w:rsidP="008B37AD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и,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C91F16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C91F16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8B37AD" w:rsidRPr="00C91F16" w:rsidRDefault="008B37AD" w:rsidP="008B37AD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8B37AD" w:rsidRPr="00C91F16" w:rsidRDefault="008B37AD" w:rsidP="008B37AD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Подготавливать и направлять в установленном порядке по согласованию с сотрудником Инспекции, на которого возложены обязанности ответственного технолога, предложения по функциональным ролям (список доступных режимов, шаблонов ролей) для сотрудников Инспекции.</w:t>
      </w:r>
    </w:p>
    <w:p w:rsidR="008B37AD" w:rsidRPr="00C91F16" w:rsidRDefault="008B37AD" w:rsidP="008B37AD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8B37AD" w:rsidRPr="00C91F16" w:rsidRDefault="008B37AD" w:rsidP="008B37AD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8B37AD" w:rsidRPr="00C91F16" w:rsidRDefault="008B37AD" w:rsidP="008B37AD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C91F16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C91F16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8B37AD" w:rsidRPr="00C91F16" w:rsidRDefault="008B37AD" w:rsidP="008B37AD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C91F16">
        <w:rPr>
          <w:rFonts w:ascii="Times New Roman" w:eastAsia="Arial Unicode MS" w:hAnsi="Times New Roman" w:cs="Times New Roman"/>
          <w:sz w:val="26"/>
          <w:szCs w:val="26"/>
          <w:lang w:eastAsia="ru-RU"/>
        </w:rPr>
        <w:t>Осуществлять внутренний контроль деятельности по технологическим процессам ФНС России.</w:t>
      </w:r>
    </w:p>
    <w:p w:rsidR="008B37AD" w:rsidRPr="00C91F16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8B37AD" w:rsidRPr="00C91F16" w:rsidRDefault="008B37AD" w:rsidP="008B37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636103">
        <w:rPr>
          <w:color w:val="000000" w:themeColor="text1"/>
          <w:sz w:val="26"/>
          <w:szCs w:val="26"/>
          <w:lang w:val="en-US"/>
        </w:rPr>
        <w:t> 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636103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636103">
        <w:rPr>
          <w:rFonts w:ascii="Times New Roman" w:hAnsi="Times New Roman"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государственный налоговый инспектор несет ответственность: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3610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3610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B596F" w:rsidRPr="00636103" w:rsidRDefault="00AB596F" w:rsidP="00AB596F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636103">
        <w:rPr>
          <w:rFonts w:ascii="Times New Roman" w:hAnsi="Times New Roman" w:cs="Times New Roman"/>
          <w:sz w:val="26"/>
          <w:szCs w:val="26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63610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63610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63610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1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63610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</w:t>
      </w:r>
      <w:r w:rsidRPr="0063610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63610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старший государственный нало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говый инспектор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636103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636103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63610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636103">
        <w:rPr>
          <w:rFonts w:ascii="Times New Roman" w:hAnsi="Times New Roman" w:cs="Times New Roman"/>
          <w:sz w:val="26"/>
          <w:szCs w:val="26"/>
        </w:rPr>
        <w:t xml:space="preserve">14. 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636103">
        <w:rPr>
          <w:rFonts w:ascii="Times New Roman" w:hAnsi="Times New Roman" w:cs="Times New Roman"/>
          <w:sz w:val="26"/>
          <w:szCs w:val="26"/>
        </w:rPr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6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63610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636103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63610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636103">
        <w:rPr>
          <w:rFonts w:ascii="Times New Roman" w:hAnsi="Times New Roman"/>
          <w:sz w:val="26"/>
          <w:szCs w:val="26"/>
        </w:rPr>
        <w:t>17. </w:t>
      </w:r>
      <w:proofErr w:type="gramStart"/>
      <w:r w:rsidRPr="00636103">
        <w:rPr>
          <w:rFonts w:ascii="Times New Roman" w:hAnsi="Times New Roman"/>
          <w:sz w:val="26"/>
          <w:szCs w:val="26"/>
        </w:rPr>
        <w:t xml:space="preserve">Взаимодействие </w:t>
      </w:r>
      <w:r w:rsidRPr="00636103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636103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</w:t>
      </w:r>
      <w:r w:rsidRPr="00636103">
        <w:rPr>
          <w:rFonts w:ascii="Times New Roman" w:hAnsi="Times New Roman"/>
          <w:sz w:val="26"/>
          <w:szCs w:val="26"/>
        </w:rPr>
        <w:lastRenderedPageBreak/>
        <w:t>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636103">
        <w:rPr>
          <w:rFonts w:ascii="Times New Roman" w:hAnsi="Times New Roman"/>
          <w:sz w:val="26"/>
          <w:szCs w:val="26"/>
        </w:rPr>
        <w:t>. </w:t>
      </w:r>
      <w:proofErr w:type="gramStart"/>
      <w:r w:rsidRPr="00636103">
        <w:rPr>
          <w:rFonts w:ascii="Times New Roman" w:hAnsi="Times New Roman"/>
          <w:sz w:val="26"/>
          <w:szCs w:val="26"/>
        </w:rPr>
        <w:t>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636103">
        <w:rPr>
          <w:rFonts w:eastAsia="Times New Roman"/>
          <w:sz w:val="26"/>
          <w:szCs w:val="26"/>
          <w:lang w:eastAsia="ru-RU"/>
        </w:rPr>
        <w:t xml:space="preserve"> </w:t>
      </w:r>
      <w:r w:rsidRPr="0063610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63610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636103">
        <w:rPr>
          <w:rFonts w:ascii="Times New Roman" w:hAnsi="Times New Roman" w:cs="Times New Roman"/>
          <w:sz w:val="26"/>
          <w:szCs w:val="26"/>
        </w:rPr>
        <w:t xml:space="preserve">18. Старший государственный налоговый инспектор  государственные услуги гражданам и </w:t>
      </w:r>
      <w:r w:rsidRPr="0063610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2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63610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spacing w:before="220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636103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старший государственный налоговый инспектор оценивается по следующим показателям: 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AB596F" w:rsidRPr="00636103" w:rsidRDefault="00AB596F" w:rsidP="00AB596F">
      <w:pPr>
        <w:pStyle w:val="ConsPlusNormal"/>
        <w:tabs>
          <w:tab w:val="left" w:pos="284"/>
          <w:tab w:val="left" w:pos="42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другие показатели, установленные распорядительными документами ФНС России, Управления и Инспекции.</w:t>
      </w: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bookmarkEnd w:id="34"/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Pr="00636103" w:rsidRDefault="00AB596F" w:rsidP="00AB596F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B596F" w:rsidRDefault="00DF7B73" w:rsidP="00DF7B73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5E4709" w:rsidRPr="003F4F08">
        <w:rPr>
          <w:rFonts w:ascii="Times New Roman" w:hAnsi="Times New Roman" w:cs="Times New Roman"/>
          <w:sz w:val="26"/>
          <w:szCs w:val="26"/>
        </w:rPr>
        <w:t xml:space="preserve">ачальник </w:t>
      </w:r>
      <w:r>
        <w:rPr>
          <w:rFonts w:ascii="Times New Roman" w:hAnsi="Times New Roman" w:cs="Times New Roman"/>
          <w:sz w:val="26"/>
          <w:szCs w:val="26"/>
        </w:rPr>
        <w:t>отдела</w:t>
      </w:r>
      <w:bookmarkStart w:id="35" w:name="_GoBack"/>
      <w:bookmarkEnd w:id="35"/>
    </w:p>
    <w:sectPr w:rsidR="00AB596F" w:rsidSect="00A34461">
      <w:headerReference w:type="default" r:id="rId11"/>
      <w:headerReference w:type="first" r:id="rId12"/>
      <w:pgSz w:w="11900" w:h="16800"/>
      <w:pgMar w:top="1134" w:right="701" w:bottom="709" w:left="99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B06" w:rsidRDefault="00BD0B06">
      <w:pPr>
        <w:spacing w:after="0" w:line="240" w:lineRule="auto"/>
      </w:pPr>
      <w:r>
        <w:separator/>
      </w:r>
    </w:p>
  </w:endnote>
  <w:endnote w:type="continuationSeparator" w:id="0">
    <w:p w:rsidR="00BD0B06" w:rsidRDefault="00BD0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B06" w:rsidRDefault="00BD0B06">
      <w:pPr>
        <w:spacing w:after="0" w:line="240" w:lineRule="auto"/>
      </w:pPr>
      <w:r>
        <w:separator/>
      </w:r>
    </w:p>
  </w:footnote>
  <w:footnote w:type="continuationSeparator" w:id="0">
    <w:p w:rsidR="00BD0B06" w:rsidRDefault="00BD0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AB596F">
        <w:pPr>
          <w:pStyle w:val="a5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DF7B73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36A" w:rsidRDefault="005F136A" w:rsidP="005F136A">
    <w:pPr>
      <w:pStyle w:val="a5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Технолог отдела</w:t>
    </w:r>
  </w:p>
  <w:p w:rsidR="005F136A" w:rsidRDefault="005F136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B630DC"/>
    <w:multiLevelType w:val="hybridMultilevel"/>
    <w:tmpl w:val="044AC8D0"/>
    <w:lvl w:ilvl="0" w:tplc="74E4D1E6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9A64260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96F"/>
    <w:rsid w:val="000B7C80"/>
    <w:rsid w:val="003104DA"/>
    <w:rsid w:val="0038648E"/>
    <w:rsid w:val="00540864"/>
    <w:rsid w:val="005536F8"/>
    <w:rsid w:val="00561FE1"/>
    <w:rsid w:val="005E4709"/>
    <w:rsid w:val="005F136A"/>
    <w:rsid w:val="00600C4F"/>
    <w:rsid w:val="0060689F"/>
    <w:rsid w:val="006A5255"/>
    <w:rsid w:val="006C091E"/>
    <w:rsid w:val="00753321"/>
    <w:rsid w:val="00823298"/>
    <w:rsid w:val="008B37AD"/>
    <w:rsid w:val="008F490B"/>
    <w:rsid w:val="00A51C3E"/>
    <w:rsid w:val="00AB596F"/>
    <w:rsid w:val="00AD2E3D"/>
    <w:rsid w:val="00AF7694"/>
    <w:rsid w:val="00B20C79"/>
    <w:rsid w:val="00BD0B06"/>
    <w:rsid w:val="00BD45A5"/>
    <w:rsid w:val="00C47E46"/>
    <w:rsid w:val="00CE0E40"/>
    <w:rsid w:val="00D55071"/>
    <w:rsid w:val="00DF7B73"/>
    <w:rsid w:val="00FC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596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B596F"/>
  </w:style>
  <w:style w:type="paragraph" w:styleId="a5">
    <w:name w:val="header"/>
    <w:basedOn w:val="a"/>
    <w:link w:val="a6"/>
    <w:uiPriority w:val="99"/>
    <w:unhideWhenUsed/>
    <w:rsid w:val="00AB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596F"/>
  </w:style>
  <w:style w:type="paragraph" w:customStyle="1" w:styleId="ConsPlusNormal">
    <w:name w:val="ConsPlusNormal"/>
    <w:rsid w:val="00AB59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AB596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F1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136A"/>
  </w:style>
  <w:style w:type="paragraph" w:styleId="aa">
    <w:name w:val="Balloon Text"/>
    <w:basedOn w:val="a"/>
    <w:link w:val="ab"/>
    <w:uiPriority w:val="99"/>
    <w:semiHidden/>
    <w:unhideWhenUsed/>
    <w:rsid w:val="005F1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13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596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B596F"/>
  </w:style>
  <w:style w:type="paragraph" w:styleId="a5">
    <w:name w:val="header"/>
    <w:basedOn w:val="a"/>
    <w:link w:val="a6"/>
    <w:uiPriority w:val="99"/>
    <w:unhideWhenUsed/>
    <w:rsid w:val="00AB5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596F"/>
  </w:style>
  <w:style w:type="paragraph" w:customStyle="1" w:styleId="ConsPlusNormal">
    <w:name w:val="ConsPlusNormal"/>
    <w:rsid w:val="00AB59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AB596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F1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136A"/>
  </w:style>
  <w:style w:type="paragraph" w:styleId="aa">
    <w:name w:val="Balloon Text"/>
    <w:basedOn w:val="a"/>
    <w:link w:val="ab"/>
    <w:uiPriority w:val="99"/>
    <w:semiHidden/>
    <w:unhideWhenUsed/>
    <w:rsid w:val="005F1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F13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3874</Words>
  <Characters>22085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Павленкова Екатерина Леонтьевна</dc:creator>
  <cp:lastModifiedBy>Недорезова Дарья Викторовна</cp:lastModifiedBy>
  <cp:revision>11</cp:revision>
  <cp:lastPrinted>2022-07-27T11:36:00Z</cp:lastPrinted>
  <dcterms:created xsi:type="dcterms:W3CDTF">2022-07-26T12:02:00Z</dcterms:created>
  <dcterms:modified xsi:type="dcterms:W3CDTF">2024-10-30T08:49:00Z</dcterms:modified>
</cp:coreProperties>
</file>